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55" w:rsidRDefault="006B3F55" w:rsidP="006B3F55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ГЕРБ</w:t>
      </w:r>
    </w:p>
    <w:p w:rsidR="006B3F55" w:rsidRDefault="006B3F55" w:rsidP="006B3F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B3F55" w:rsidRDefault="006B3F55" w:rsidP="006B3F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«ВСЕВОЛОЖСКИЙ МУНИЦИПАЛЬНЫЙ РАЙОН»</w:t>
      </w:r>
    </w:p>
    <w:p w:rsidR="006B3F55" w:rsidRDefault="006B3F55" w:rsidP="006B3F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B3F55" w:rsidRDefault="006B3F55" w:rsidP="006B3F55">
      <w:pPr>
        <w:jc w:val="center"/>
        <w:rPr>
          <w:b/>
          <w:bCs/>
          <w:sz w:val="28"/>
          <w:szCs w:val="28"/>
        </w:rPr>
      </w:pPr>
    </w:p>
    <w:p w:rsidR="006B3F55" w:rsidRDefault="006B3F55" w:rsidP="006B3F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6B3F55" w:rsidRDefault="006B3F55" w:rsidP="006B3F55">
      <w:pPr>
        <w:jc w:val="center"/>
        <w:rPr>
          <w:b/>
          <w:bCs/>
          <w:sz w:val="28"/>
          <w:szCs w:val="28"/>
        </w:rPr>
      </w:pPr>
    </w:p>
    <w:p w:rsidR="006B3F55" w:rsidRDefault="006B3F55" w:rsidP="006B3F5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  <w:r>
        <w:rPr>
          <w:sz w:val="36"/>
          <w:szCs w:val="36"/>
        </w:rPr>
        <w:t xml:space="preserve"> </w:t>
      </w:r>
    </w:p>
    <w:p w:rsidR="006B3F55" w:rsidRDefault="006B3F55" w:rsidP="006B3F55">
      <w:pPr>
        <w:jc w:val="center"/>
        <w:rPr>
          <w:sz w:val="28"/>
          <w:szCs w:val="28"/>
        </w:rPr>
      </w:pPr>
    </w:p>
    <w:p w:rsidR="006B3F55" w:rsidRDefault="006B3F55" w:rsidP="006B3F5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12.02.2014                                                                                            №  289</w:t>
      </w:r>
    </w:p>
    <w:p w:rsidR="006B3F55" w:rsidRDefault="006B3F55" w:rsidP="006B3F55">
      <w:pPr>
        <w:rPr>
          <w:b/>
        </w:rPr>
      </w:pPr>
      <w:r>
        <w:rPr>
          <w:b/>
        </w:rPr>
        <w:t xml:space="preserve"> г. Всеволожск</w:t>
      </w:r>
    </w:p>
    <w:p w:rsidR="006B3F55" w:rsidRDefault="006B3F55" w:rsidP="006B3F55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F55" w:rsidRDefault="006B3F55" w:rsidP="006B3F55">
      <w:pPr>
        <w:pStyle w:val="ConsPlusNormal"/>
        <w:suppressAutoHyphens/>
        <w:ind w:right="334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компенсации родителям (законным представителям) части родительской платы </w:t>
      </w:r>
    </w:p>
    <w:p w:rsidR="006B3F55" w:rsidRDefault="006B3F55" w:rsidP="006B3F55">
      <w:pPr>
        <w:pStyle w:val="ConsPlusNormal"/>
        <w:suppressAutoHyphens/>
        <w:ind w:right="334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присмотр и уход за детьми, осваивающими</w:t>
      </w:r>
    </w:p>
    <w:p w:rsidR="006B3F55" w:rsidRDefault="006B3F55" w:rsidP="006B3F55">
      <w:pPr>
        <w:pStyle w:val="ConsPlusNormal"/>
        <w:suppressAutoHyphens/>
        <w:ind w:right="334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программы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proofErr w:type="gramEnd"/>
    </w:p>
    <w:p w:rsidR="006B3F55" w:rsidRDefault="006B3F55" w:rsidP="006B3F55">
      <w:pPr>
        <w:pStyle w:val="ConsPlusNormal"/>
        <w:suppressAutoHyphens/>
        <w:ind w:right="334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образования, в организациях осуществляющих образовательную деятельность  </w:t>
      </w:r>
    </w:p>
    <w:p w:rsidR="006B3F55" w:rsidRDefault="006B3F55" w:rsidP="006B3F55">
      <w:pPr>
        <w:pStyle w:val="ConsPlusNormal"/>
        <w:suppressAutoHyphens/>
        <w:ind w:right="334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F55" w:rsidRDefault="006B3F55" w:rsidP="006B3F55">
      <w:pPr>
        <w:pStyle w:val="ConsPlusNormal"/>
        <w:suppressAutoHyphens/>
        <w:ind w:right="3340" w:firstLine="0"/>
        <w:rPr>
          <w:bCs/>
          <w:sz w:val="28"/>
          <w:szCs w:val="28"/>
        </w:rPr>
      </w:pP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в целях реализации статьи 65 Федерального закона от 29.12.2012 № 273-ФЗ «Об образовании в Российской Федерации», на основании постановления  Правительства Ленинградской области от 27.12.2013 № 526 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образования» администрация муниципального образования «Всеволожский муниципальный район» Ленинградской области, постановляет:</w:t>
      </w:r>
    </w:p>
    <w:p w:rsidR="006B3F55" w:rsidRDefault="006B3F55" w:rsidP="006B3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r:id="rId4" w:anchor="Par59" w:tooltip="Ссылка на текущий документ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орядок обращения за получением компенсации части родительской платы за присмотр и уход за детьми, осваивающими образовательные программы дошкольного образования, в организациях осуществляющих образовательную деятельность на территории муниципального образования «Всеволожский муниципальный район» Ленинградской области, а также ее выплаты (далее - Порядок).</w:t>
      </w: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главным распорядителем средств субсидий и уполномоченным органом, ответственным за назначение и предоставление компенсации родителям (законным представителям) части родительской платы за присмотр и уход за детьми, осваивающими образовательные программы дошкольного образования, в организациях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на территории муниципального образования «Всеволожский муниципальный район» Ленинградской области является Комитет по образованию администрации муниципального образования «Всеволожский муниципальный район» Ленинградской области.</w:t>
      </w:r>
      <w:proofErr w:type="gramEnd"/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Комитету по образованию администрации муниципального образования «Всеволожский муниципальный район» Ленинградской  области  организовать работу по назначению и предоставлению компенсации родителям (законным представителям) части родительской платы за присмотр и уход за детьми, осваивающими образовательные программы дошкольного образования, в организациях осуществляющих образовательную деятельность на территории муниципальном образовании «Всеволожский муниципальный район» Ленинградской области, в соответствии с Порядком, утвержденным пунктом 1 настоящего постановления.</w:t>
      </w:r>
      <w:proofErr w:type="gramEnd"/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Комитету финансов финансирование расходов, связанных с реализацией настоящего постановления, осуществлять по мере поступления и в пределах средств субсидий на выплату компенсаций, перечисленных из областного бюджета Ленинградской области в бюджет муниципального образования «Всеволожский муниципальный район» Ленинградской области на соответствующий финансовый год.</w:t>
      </w: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подписания и   распространяется на правоотношения, возникшие с 01.01.2014 года.</w:t>
      </w: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Признать утратившим силу постановление администрации муниципального образования «Всеволожский муниципальный район» Ленинградской области от 09.04.2007 № 2706 «О компенсации части родительской платы за содержание ребенка дошкольного возраста в муниципальных образовательных учреждениях, реализующих основную общеобразовательную программу дошкольного образования, на территории  МО «Всеволожский муниципальный район». </w:t>
      </w: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Опубликовать настоящее постановление в газете «Всеволожские вести» и разместить на официальном сайте администрации в сети Интернет.</w:t>
      </w:r>
    </w:p>
    <w:p w:rsidR="006B3F55" w:rsidRDefault="006B3F55" w:rsidP="006B3F5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социальному развитию Фролову Е.И.</w:t>
      </w:r>
    </w:p>
    <w:p w:rsidR="006B3F55" w:rsidRDefault="006B3F55" w:rsidP="006B3F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B3F55" w:rsidRDefault="006B3F55" w:rsidP="006B3F55">
      <w:pPr>
        <w:rPr>
          <w:b/>
          <w:color w:val="000000"/>
          <w:sz w:val="28"/>
          <w:szCs w:val="28"/>
        </w:rPr>
      </w:pPr>
    </w:p>
    <w:p w:rsidR="006B3F55" w:rsidRDefault="006B3F55" w:rsidP="006B3F55">
      <w:pPr>
        <w:rPr>
          <w:sz w:val="28"/>
          <w:szCs w:val="28"/>
        </w:rPr>
      </w:pPr>
    </w:p>
    <w:p w:rsidR="006B3F55" w:rsidRDefault="006B3F55" w:rsidP="006B3F55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 xml:space="preserve">И.О.  Главы администрации </w:t>
      </w:r>
      <w:r>
        <w:rPr>
          <w:sz w:val="28"/>
          <w:szCs w:val="28"/>
        </w:rPr>
        <w:tab/>
        <w:t xml:space="preserve">           В.П. </w:t>
      </w:r>
      <w:proofErr w:type="spellStart"/>
      <w:r>
        <w:rPr>
          <w:sz w:val="28"/>
          <w:szCs w:val="28"/>
        </w:rPr>
        <w:t>Драчёв</w:t>
      </w:r>
      <w:proofErr w:type="spellEnd"/>
    </w:p>
    <w:p w:rsidR="00C63A7A" w:rsidRDefault="00C63A7A"/>
    <w:sectPr w:rsidR="00C63A7A" w:rsidSect="00C6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55"/>
    <w:rsid w:val="006B3F55"/>
    <w:rsid w:val="00C63A7A"/>
    <w:rsid w:val="00F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AppData\Local\Temp\&#1055;&#1086;&#1089;&#1090;&#1072;&#1085;&#1086;&#1074;&#1083;&#1077;&#1085;&#1080;&#1077;%20&#1086;%20&#1082;&#1086;&#1084;&#1087;&#1077;&#1085;&#1089;&#1072;&#1094;&#1080;&#1080;%20&#1088;&#1086;&#1076;&#1080;&#1090;&#1077;&#1083;&#1103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2014-02-12T12:47:00Z</dcterms:created>
  <dcterms:modified xsi:type="dcterms:W3CDTF">2014-02-12T12:48:00Z</dcterms:modified>
</cp:coreProperties>
</file>